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9.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führung von Arbeiten an Lüftungsanlagen anl. des OGS Ausbau der Johannesschul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üftungsanlagenbau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